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54" w:rsidRDefault="00CB5E61">
      <w:r>
        <w:t>Foam Drainage or decay</w:t>
      </w:r>
    </w:p>
    <w:p w:rsidR="00CB5E61" w:rsidRDefault="00CB5E61"/>
    <w:p w:rsidR="00CB5E61" w:rsidRDefault="00CB5E61"/>
    <w:p w:rsidR="00CB5E61" w:rsidRDefault="00CB5E61" w:rsidP="00CB5E61">
      <w:r>
        <w:t>Transport Processes in Bubbles, Drops and Particles</w:t>
      </w:r>
    </w:p>
    <w:p w:rsidR="00CB5E61" w:rsidRDefault="00CB5E61" w:rsidP="00CB5E61">
      <w:r>
        <w:t>By Daniel DeKee</w:t>
      </w:r>
    </w:p>
    <w:p w:rsidR="00CB5E61" w:rsidRDefault="00CB5E61"/>
    <w:p w:rsidR="00CB5E61" w:rsidRDefault="00CB5E61">
      <w:r w:rsidRPr="00CB5E61">
        <w:t>https://books.google.ch/books?id=7saRlQeNSwYC&amp;pg=PA160&amp;lpg=PA160&amp;dq=free+drainage+of+aqueous+foams&amp;source=bl&amp;ots=CO8bqkokV_&amp;sig=D0nT_B8iTU5Edld06p-GXhZkQA8&amp;hl=en&amp;sa=X&amp;ved=0ahUKEwjt2deWjafNAhWInBoKHU7mBNQQ6AEIZjAN#v=onepage&amp;q=free%20drainage%20of%20aqueous%20foams&amp;f=false</w:t>
      </w:r>
    </w:p>
    <w:p w:rsidR="00CB5E61" w:rsidRDefault="00CB5E61">
      <w:r>
        <w:rPr>
          <w:noProof/>
          <w:lang w:eastAsia="en-GB"/>
        </w:rPr>
        <w:drawing>
          <wp:inline distT="0" distB="0" distL="0" distR="0" wp14:anchorId="554C3D29" wp14:editId="08771FA9">
            <wp:extent cx="4037990" cy="482647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408" t="19531" r="20414" b="1562"/>
                    <a:stretch/>
                  </pic:blipFill>
                  <pic:spPr bwMode="auto">
                    <a:xfrm>
                      <a:off x="0" y="0"/>
                      <a:ext cx="4041620" cy="4830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5E61" w:rsidRDefault="00CB5E61"/>
    <w:p w:rsidR="00CB5E61" w:rsidRDefault="00CB5E61"/>
    <w:p w:rsidR="0025776A" w:rsidRDefault="0025776A"/>
    <w:p w:rsidR="002D0790" w:rsidRDefault="002D0790">
      <w:r>
        <w:lastRenderedPageBreak/>
        <w:t xml:space="preserve">Quote from </w:t>
      </w:r>
    </w:p>
    <w:p w:rsidR="002D0790" w:rsidRDefault="002D0790" w:rsidP="002D0790">
      <w:r>
        <w:t>A note on the effects of liquid viscoelasticity and wall</w:t>
      </w:r>
    </w:p>
    <w:p w:rsidR="002D0790" w:rsidRDefault="002D0790" w:rsidP="002D0790">
      <w:r>
        <w:t>slip on foam drainage</w:t>
      </w:r>
    </w:p>
    <w:p w:rsidR="002D0790" w:rsidRDefault="002D0790" w:rsidP="002D0790">
      <w:r>
        <w:t>V Bertola</w:t>
      </w:r>
    </w:p>
    <w:p w:rsidR="002D0790" w:rsidRDefault="002D0790">
      <w:r w:rsidRPr="002D0790">
        <w:t>http://iopscience.iop.org/article/10.1088/0953-8984/19/24/246105/pdf</w:t>
      </w:r>
    </w:p>
    <w:p w:rsidR="002D0790" w:rsidRDefault="002D0790"/>
    <w:p w:rsidR="002D0790" w:rsidRDefault="002D0790" w:rsidP="002D0790">
      <w:r>
        <w:t>“</w:t>
      </w:r>
      <w:r>
        <w:t>This work was motivated by some recent experimental observations on tetradecyltrimethylammonium</w:t>
      </w:r>
    </w:p>
    <w:p w:rsidR="002D0790" w:rsidRDefault="002D0790" w:rsidP="002D0790">
      <w:r>
        <w:t>bromide/dodecanol (TTAB/DOH) aqueous foams, showing that tiny amounts of</w:t>
      </w:r>
    </w:p>
    <w:p w:rsidR="002D0790" w:rsidRDefault="002D0790" w:rsidP="002D0790">
      <w:r>
        <w:t>polyethylene oxide (PEO) dissolved into the liquid cause a faster displacement of the front</w:t>
      </w:r>
    </w:p>
    <w:p w:rsidR="002D0790" w:rsidRDefault="002D0790" w:rsidP="002D0790">
      <w:r>
        <w:t>between wet foam and dry foam in the forced drainage experiment [25, 26]. Independent experiments</w:t>
      </w:r>
    </w:p>
    <w:p w:rsidR="002D0790" w:rsidRDefault="002D0790" w:rsidP="002D0790">
      <w:r>
        <w:t>[27] on commercial aqueous film forming foams (AFFFs) showed that the addition</w:t>
      </w:r>
    </w:p>
    <w:p w:rsidR="002D0790" w:rsidRDefault="002D0790" w:rsidP="002D0790">
      <w:r>
        <w:t>of PEO significantly increased the foam lifetime, from which a reduction of the drainage rate</w:t>
      </w:r>
    </w:p>
    <w:p w:rsidR="002D0790" w:rsidRDefault="002D0790" w:rsidP="002D0790">
      <w:r>
        <w:t>was suggested.</w:t>
      </w:r>
      <w:r>
        <w:t>”</w:t>
      </w:r>
      <w:bookmarkStart w:id="0" w:name="_GoBack"/>
      <w:bookmarkEnd w:id="0"/>
    </w:p>
    <w:p w:rsidR="002D0790" w:rsidRDefault="002D0790"/>
    <w:p w:rsidR="002D0790" w:rsidRDefault="002D0790"/>
    <w:p w:rsidR="002D0790" w:rsidRDefault="002D0790"/>
    <w:p w:rsidR="002D0790" w:rsidRDefault="002D0790"/>
    <w:p w:rsidR="0025776A" w:rsidRDefault="0025776A">
      <w:r>
        <w:t>Foam density</w:t>
      </w:r>
    </w:p>
    <w:p w:rsidR="0025776A" w:rsidRDefault="0025776A">
      <w:r w:rsidRPr="0025776A">
        <w:t>Measurement of Foam Density Profiles</w:t>
      </w:r>
      <w:r>
        <w:t xml:space="preserve"> u</w:t>
      </w:r>
      <w:r w:rsidRPr="0025776A">
        <w:t>sing AC capacitance.</w:t>
      </w:r>
    </w:p>
    <w:p w:rsidR="0025776A" w:rsidRDefault="00D04D64">
      <w:hyperlink r:id="rId6" w:history="1">
        <w:r w:rsidRPr="00420DE7">
          <w:rPr>
            <w:rStyle w:val="Hyperlink"/>
          </w:rPr>
          <w:t>http://iopscience.iop.org/article/10.1209/0295-5075/31/8/013/pdf</w:t>
        </w:r>
      </w:hyperlink>
    </w:p>
    <w:p w:rsidR="00D04D64" w:rsidRDefault="00D04D64"/>
    <w:p w:rsidR="0025776A" w:rsidRDefault="0025776A"/>
    <w:sectPr w:rsidR="00257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61"/>
    <w:rsid w:val="0025776A"/>
    <w:rsid w:val="002D0790"/>
    <w:rsid w:val="00965C42"/>
    <w:rsid w:val="00CB5E61"/>
    <w:rsid w:val="00D04D64"/>
    <w:rsid w:val="00D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4D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4D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opscience.iop.org/article/10.1209/0295-5075/31/8/013/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196</Words>
  <Characters>1119</Characters>
  <Application>Microsoft Office Word</Application>
  <DocSecurity>0</DocSecurity>
  <Lines>9</Lines>
  <Paragraphs>2</Paragraphs>
  <ScaleCrop>false</ScaleCrop>
  <Company>CERN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4</cp:revision>
  <dcterms:created xsi:type="dcterms:W3CDTF">2016-06-14T09:41:00Z</dcterms:created>
  <dcterms:modified xsi:type="dcterms:W3CDTF">2016-06-14T14:00:00Z</dcterms:modified>
</cp:coreProperties>
</file>