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E24" w:rsidRPr="006F4CFB" w:rsidRDefault="00E82AAC" w:rsidP="006F4CFB">
      <w:pPr>
        <w:jc w:val="center"/>
        <w:rPr>
          <w:b/>
          <w:i/>
          <w:sz w:val="28"/>
          <w:szCs w:val="28"/>
        </w:rPr>
      </w:pPr>
      <w:r w:rsidRPr="006F4CFB">
        <w:rPr>
          <w:b/>
          <w:i/>
          <w:sz w:val="28"/>
          <w:szCs w:val="28"/>
        </w:rPr>
        <w:t>Cooling connexions to be made from the RE4 Chambers to the manifolds</w:t>
      </w:r>
    </w:p>
    <w:p w:rsidR="00E82AAC" w:rsidRDefault="00E82AAC"/>
    <w:p w:rsidR="00FB0146" w:rsidRDefault="00FB0146" w:rsidP="00FB0146">
      <w:pPr>
        <w:ind w:left="5040" w:firstLine="720"/>
      </w:pPr>
      <w:r>
        <w:t>Ian Crotty  31 May 2013</w:t>
      </w:r>
    </w:p>
    <w:p w:rsidR="00E82AAC" w:rsidRDefault="00E82AAC">
      <w:r>
        <w:t>Tools</w:t>
      </w:r>
    </w:p>
    <w:p w:rsidR="00E82AAC" w:rsidRDefault="00E82AAC">
      <w:r>
        <w:t>Components</w:t>
      </w:r>
    </w:p>
    <w:p w:rsidR="00E82AAC" w:rsidRDefault="00E82AAC">
      <w:r>
        <w:t>Methods, Push-Lok Hose</w:t>
      </w:r>
    </w:p>
    <w:p w:rsidR="00E82AAC" w:rsidRDefault="00B660A6">
      <w:r>
        <w:t xml:space="preserve"> T</w:t>
      </w:r>
      <w:r w:rsidR="00E82AAC">
        <w:t>ightening</w:t>
      </w:r>
      <w:r>
        <w:t xml:space="preserve"> unions</w:t>
      </w:r>
    </w:p>
    <w:p w:rsidR="00E82AAC" w:rsidRDefault="00C53220">
      <w:r>
        <w:t>Swaging</w:t>
      </w:r>
      <w:r w:rsidR="00E82AAC">
        <w:t xml:space="preserve"> of Cu pipe.</w:t>
      </w:r>
    </w:p>
    <w:p w:rsidR="00E82AAC" w:rsidRDefault="00E82AAC">
      <w:r>
        <w:t xml:space="preserve">Checks and </w:t>
      </w:r>
      <w:r w:rsidR="003C5546">
        <w:t>commissioning</w:t>
      </w:r>
    </w:p>
    <w:p w:rsidR="00983D4E" w:rsidRDefault="00983D4E">
      <w:r>
        <w:t>References</w:t>
      </w:r>
    </w:p>
    <w:p w:rsidR="002947F4" w:rsidRDefault="002947F4"/>
    <w:p w:rsidR="002947F4" w:rsidRDefault="00C53220" w:rsidP="002947F4">
      <w:r>
        <w:t>Introduction</w:t>
      </w:r>
    </w:p>
    <w:p w:rsidR="002947F4" w:rsidRDefault="002947F4" w:rsidP="002947F4"/>
    <w:p w:rsidR="002947F4" w:rsidRDefault="002947F4" w:rsidP="002947F4">
      <w:r>
        <w:t xml:space="preserve">The RE4 chambers will be </w:t>
      </w:r>
      <w:r w:rsidR="00800528">
        <w:t>wat</w:t>
      </w:r>
      <w:r>
        <w:t xml:space="preserve">er cooled, as are all the other RPCs in CMS, to remove </w:t>
      </w:r>
      <w:r w:rsidR="00C53220">
        <w:t>on-board</w:t>
      </w:r>
      <w:r>
        <w:t xml:space="preserve"> heat and maintain temperatures within the</w:t>
      </w:r>
      <w:r w:rsidR="00800528">
        <w:t xml:space="preserve"> RPC </w:t>
      </w:r>
      <w:r>
        <w:t>operating window.</w:t>
      </w:r>
    </w:p>
    <w:p w:rsidR="002947F4" w:rsidRDefault="00800528" w:rsidP="002947F4">
      <w:r>
        <w:t>T</w:t>
      </w:r>
      <w:r w:rsidR="002947F4">
        <w:t>he</w:t>
      </w:r>
      <w:r>
        <w:t xml:space="preserve"> chambers are assembled into 20deg sectors</w:t>
      </w:r>
      <w:r w:rsidR="002947F4">
        <w:t xml:space="preserve"> called super Modules(SM) </w:t>
      </w:r>
      <w:r>
        <w:t>then the cooling will be also.</w:t>
      </w:r>
    </w:p>
    <w:p w:rsidR="002947F4" w:rsidRDefault="002947F4"/>
    <w:p w:rsidR="003C5546" w:rsidRDefault="003C5546"/>
    <w:p w:rsidR="003C5546" w:rsidRDefault="003C5546"/>
    <w:p w:rsidR="004956EC" w:rsidRDefault="004956EC"/>
    <w:p w:rsidR="004956EC" w:rsidRDefault="004956EC"/>
    <w:p w:rsidR="004956EC" w:rsidRDefault="004956EC"/>
    <w:p w:rsidR="004956EC" w:rsidRDefault="004956EC"/>
    <w:p w:rsidR="004956EC" w:rsidRDefault="004956EC"/>
    <w:p w:rsidR="004956EC" w:rsidRDefault="004956EC"/>
    <w:p w:rsidR="004956EC" w:rsidRDefault="004956EC"/>
    <w:p w:rsidR="004956EC" w:rsidRDefault="004956EC"/>
    <w:p w:rsidR="004956EC" w:rsidRDefault="004956EC"/>
    <w:p w:rsidR="004956EC" w:rsidRDefault="004956EC"/>
    <w:p w:rsidR="004956EC" w:rsidRDefault="004956EC"/>
    <w:p w:rsidR="004956EC" w:rsidRDefault="004956EC"/>
    <w:p w:rsidR="004956EC" w:rsidRDefault="004956EC"/>
    <w:p w:rsidR="004956EC" w:rsidRDefault="004956EC"/>
    <w:p w:rsidR="004956EC" w:rsidRDefault="004956EC"/>
    <w:p w:rsidR="004956EC" w:rsidRDefault="004956EC"/>
    <w:p w:rsidR="003C5546" w:rsidRPr="00A11786" w:rsidRDefault="003C5546">
      <w:pPr>
        <w:rPr>
          <w:b/>
          <w:i/>
          <w:sz w:val="28"/>
        </w:rPr>
      </w:pPr>
      <w:r w:rsidRPr="00A11786">
        <w:rPr>
          <w:b/>
          <w:i/>
          <w:sz w:val="28"/>
        </w:rPr>
        <w:t>Tooling</w:t>
      </w:r>
    </w:p>
    <w:p w:rsidR="003C5546" w:rsidRDefault="003C5546">
      <w:r>
        <w:t>Below are the tools necessary to assemble the Cu pipe and union</w:t>
      </w:r>
    </w:p>
    <w:p w:rsidR="003C5546" w:rsidRDefault="003C5546">
      <w:r>
        <w:rPr>
          <w:noProof/>
          <w:lang w:eastAsia="en-GB"/>
        </w:rPr>
        <w:drawing>
          <wp:inline distT="0" distB="0" distL="0" distR="0">
            <wp:extent cx="3905250" cy="292915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790" cy="293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46" w:rsidRDefault="003C5546"/>
    <w:p w:rsidR="003C5546" w:rsidRDefault="003C5546">
      <w:r>
        <w:t>Below are the tools for assembly of the Push-Lok hose</w:t>
      </w:r>
    </w:p>
    <w:p w:rsidR="001D5CB2" w:rsidRDefault="004956EC">
      <w:r>
        <w:rPr>
          <w:noProof/>
          <w:lang w:eastAsia="en-GB"/>
        </w:rPr>
        <w:lastRenderedPageBreak/>
        <w:drawing>
          <wp:inline distT="0" distB="0" distL="0" distR="0">
            <wp:extent cx="2657475" cy="2505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A1" w:rsidRDefault="00567FA1" w:rsidP="00567FA1">
      <w:r>
        <w:t>Push-Lok Cut-Off &amp; Assembly Tool</w:t>
      </w:r>
    </w:p>
    <w:p w:rsidR="00567FA1" w:rsidRDefault="00567FA1" w:rsidP="00567FA1">
      <w:r>
        <w:t>Model No. 881540</w:t>
      </w:r>
    </w:p>
    <w:p w:rsidR="00567FA1" w:rsidRDefault="00567FA1" w:rsidP="00567FA1">
      <w:r>
        <w:t>This unique tool combines a h</w:t>
      </w:r>
      <w:r w:rsidR="000D2396">
        <w:t xml:space="preserve">ose cutter with a toggle-action </w:t>
      </w:r>
      <w:r>
        <w:t>that presses the fitting i</w:t>
      </w:r>
      <w:r w:rsidR="000D2396">
        <w:t xml:space="preserve">nto the </w:t>
      </w:r>
      <w:r w:rsidR="00C53220">
        <w:t>hose. Designed</w:t>
      </w:r>
      <w:r w:rsidR="000D2396">
        <w:t xml:space="preserve"> to handle. </w:t>
      </w:r>
      <w:r>
        <w:t>Push-Lok hose from 1/4" through 3/4", this tool makes the job</w:t>
      </w:r>
    </w:p>
    <w:p w:rsidR="004956EC" w:rsidRDefault="00567FA1" w:rsidP="00567FA1">
      <w:r>
        <w:t>easier whether you are making one assembly or a hundred.</w:t>
      </w:r>
      <w:r w:rsidR="000D2396">
        <w:t xml:space="preserve"> </w:t>
      </w:r>
      <w:r>
        <w:t>Overall length: 16"</w:t>
      </w:r>
      <w:r w:rsidR="000D2396">
        <w:t xml:space="preserve"> </w:t>
      </w:r>
      <w:r>
        <w:t>Weight: Approximately 4 pounds</w:t>
      </w:r>
    </w:p>
    <w:p w:rsidR="004956EC" w:rsidRDefault="004956EC"/>
    <w:p w:rsidR="004956EC" w:rsidRPr="00A11786" w:rsidRDefault="00567FA1">
      <w:pPr>
        <w:rPr>
          <w:b/>
          <w:i/>
          <w:sz w:val="28"/>
          <w:szCs w:val="28"/>
        </w:rPr>
      </w:pPr>
      <w:r w:rsidRPr="00A11786">
        <w:rPr>
          <w:b/>
          <w:i/>
          <w:sz w:val="28"/>
          <w:szCs w:val="28"/>
        </w:rPr>
        <w:t>Full list of tools</w:t>
      </w:r>
    </w:p>
    <w:p w:rsidR="00567FA1" w:rsidRDefault="00567FA1">
      <w:r>
        <w:t>Spanner</w:t>
      </w:r>
      <w:r>
        <w:tab/>
        <w:t>14.2mm</w:t>
      </w:r>
      <w:r w:rsidR="004533BA">
        <w:tab/>
        <w:t>=</w:t>
      </w:r>
      <w:r w:rsidR="004533BA">
        <w:tab/>
        <w:t>9/16inch</w:t>
      </w:r>
    </w:p>
    <w:p w:rsidR="00567FA1" w:rsidRDefault="00567FA1">
      <w:r>
        <w:t>Spanner</w:t>
      </w:r>
      <w:r>
        <w:tab/>
        <w:t>15.9mm</w:t>
      </w:r>
      <w:r w:rsidR="004533BA">
        <w:tab/>
        <w:t>=</w:t>
      </w:r>
      <w:r w:rsidR="004533BA">
        <w:tab/>
        <w:t>5/8inch</w:t>
      </w:r>
    </w:p>
    <w:p w:rsidR="00567FA1" w:rsidRDefault="00567FA1">
      <w:r>
        <w:t>Spanner</w:t>
      </w:r>
      <w:r>
        <w:tab/>
        <w:t>17.45mm</w:t>
      </w:r>
      <w:r w:rsidR="004533BA">
        <w:tab/>
        <w:t>=</w:t>
      </w:r>
      <w:r w:rsidR="004533BA">
        <w:tab/>
        <w:t>11/16inch</w:t>
      </w:r>
    </w:p>
    <w:p w:rsidR="00567FA1" w:rsidRDefault="00567FA1">
      <w:r>
        <w:t>Push-Lok tool</w:t>
      </w:r>
    </w:p>
    <w:p w:rsidR="00567FA1" w:rsidRDefault="00C53220">
      <w:r>
        <w:t>Swaging</w:t>
      </w:r>
      <w:r w:rsidR="00567FA1">
        <w:t xml:space="preserve"> tools</w:t>
      </w:r>
    </w:p>
    <w:p w:rsidR="00567FA1" w:rsidRDefault="00567FA1">
      <w:r>
        <w:t>Pipe cutter</w:t>
      </w:r>
    </w:p>
    <w:p w:rsidR="004533BA" w:rsidRDefault="004533BA">
      <w:r w:rsidRPr="004533BA">
        <w:t>Locktite 567</w:t>
      </w:r>
    </w:p>
    <w:p w:rsidR="004956EC" w:rsidRDefault="004956EC"/>
    <w:p w:rsidR="004956EC" w:rsidRDefault="004956EC"/>
    <w:p w:rsidR="004956EC" w:rsidRDefault="004956EC"/>
    <w:p w:rsidR="001D5CB2" w:rsidRDefault="00F565CF">
      <w:pPr>
        <w:rPr>
          <w:rStyle w:val="Hyperlink"/>
        </w:rPr>
      </w:pPr>
      <w:hyperlink r:id="rId7" w:history="1">
        <w:r w:rsidR="004D0C1D" w:rsidRPr="005E119C">
          <w:rPr>
            <w:rStyle w:val="Hyperlink"/>
          </w:rPr>
          <w:t>http://www.youtube.com/watch?v=Da5auYDiJ9s</w:t>
        </w:r>
      </w:hyperlink>
    </w:p>
    <w:p w:rsidR="004D0C1D" w:rsidRDefault="004D0C1D"/>
    <w:p w:rsidR="004D0C1D" w:rsidRPr="00A11786" w:rsidRDefault="004D0C1D">
      <w:pPr>
        <w:rPr>
          <w:b/>
          <w:i/>
          <w:sz w:val="28"/>
        </w:rPr>
      </w:pPr>
      <w:r w:rsidRPr="00A11786">
        <w:rPr>
          <w:b/>
          <w:i/>
          <w:sz w:val="28"/>
        </w:rPr>
        <w:lastRenderedPageBreak/>
        <w:t>Schematic of cooling Circuit by Dan Wenman</w:t>
      </w:r>
    </w:p>
    <w:p w:rsidR="004D0C1D" w:rsidRDefault="004D0C1D">
      <w:r>
        <w:rPr>
          <w:noProof/>
          <w:lang w:eastAsia="en-GB"/>
        </w:rPr>
        <w:drawing>
          <wp:inline distT="0" distB="0" distL="0" distR="0" wp14:anchorId="728C0C3E">
            <wp:extent cx="4491135" cy="3553826"/>
            <wp:effectExtent l="0" t="0" r="508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20" cy="3558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546" w:rsidRDefault="003C5546"/>
    <w:p w:rsidR="000D2396" w:rsidRPr="00A11786" w:rsidRDefault="006F4CFB">
      <w:pPr>
        <w:rPr>
          <w:b/>
          <w:i/>
          <w:sz w:val="28"/>
        </w:rPr>
      </w:pPr>
      <w:r w:rsidRPr="00A11786">
        <w:rPr>
          <w:b/>
          <w:i/>
          <w:sz w:val="28"/>
        </w:rPr>
        <w:t>Components;</w:t>
      </w:r>
    </w:p>
    <w:p w:rsidR="006F4CFB" w:rsidRDefault="006F4CFB">
      <w:r w:rsidRPr="006F4CFB">
        <w:rPr>
          <w:noProof/>
          <w:lang w:eastAsia="en-GB"/>
        </w:rPr>
        <w:drawing>
          <wp:inline distT="0" distB="0" distL="0" distR="0" wp14:anchorId="67B3CBF1" wp14:editId="77A3B99C">
            <wp:extent cx="5731510" cy="1004799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FB" w:rsidRDefault="006F4CFB"/>
    <w:p w:rsidR="006F4CFB" w:rsidRDefault="006F4CFB">
      <w:r>
        <w:t>Hose</w:t>
      </w:r>
      <w:r w:rsidR="00757C4A">
        <w:t xml:space="preserve"> ¼ inch internal dia.</w:t>
      </w:r>
    </w:p>
    <w:p w:rsidR="006F4CFB" w:rsidRDefault="0015619A">
      <w:r>
        <w:rPr>
          <w:noProof/>
          <w:lang w:eastAsia="en-GB"/>
        </w:rPr>
        <w:drawing>
          <wp:inline distT="0" distB="0" distL="0" distR="0">
            <wp:extent cx="2525486" cy="1894254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949" cy="190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19A" w:rsidRDefault="0015619A"/>
    <w:p w:rsidR="006F4CFB" w:rsidRDefault="006F4CFB">
      <w:r>
        <w:t>Copper pipe to Unions</w:t>
      </w:r>
    </w:p>
    <w:p w:rsidR="006F4CFB" w:rsidRDefault="006F4CFB">
      <w:r>
        <w:rPr>
          <w:noProof/>
          <w:lang w:eastAsia="en-GB"/>
        </w:rPr>
        <w:lastRenderedPageBreak/>
        <w:drawing>
          <wp:inline distT="0" distB="0" distL="0" distR="0" wp14:anchorId="1235FFD8">
            <wp:extent cx="2683564" cy="2015413"/>
            <wp:effectExtent l="0" t="0" r="254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91" cy="2014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396" w:rsidRDefault="000D2396"/>
    <w:p w:rsidR="006F4CFB" w:rsidRDefault="0015619A">
      <w:r>
        <w:t>“</w:t>
      </w:r>
      <w:r w:rsidR="006F4CFB">
        <w:t>O</w:t>
      </w:r>
      <w:r>
        <w:t>”</w:t>
      </w:r>
      <w:r w:rsidR="006F4CFB">
        <w:t xml:space="preserve"> Ring unions</w:t>
      </w:r>
    </w:p>
    <w:p w:rsidR="000D2396" w:rsidRDefault="006F4CFB">
      <w:r>
        <w:rPr>
          <w:noProof/>
          <w:lang w:eastAsia="en-GB"/>
        </w:rPr>
        <w:drawing>
          <wp:inline distT="0" distB="0" distL="0" distR="0" wp14:anchorId="7E540AF9">
            <wp:extent cx="2544147" cy="1907979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50" cy="1907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396" w:rsidRDefault="000D2396"/>
    <w:p w:rsidR="000D2396" w:rsidRDefault="006F4CFB">
      <w:r>
        <w:t>3/8 inch union to manifold</w:t>
      </w:r>
    </w:p>
    <w:p w:rsidR="006F4CFB" w:rsidRDefault="006F4CFB"/>
    <w:p w:rsidR="006F4CFB" w:rsidRDefault="006F4CFB">
      <w:r>
        <w:t>Photo</w:t>
      </w:r>
    </w:p>
    <w:p w:rsidR="002E6BA3" w:rsidRDefault="002E6BA3">
      <w:r>
        <w:rPr>
          <w:noProof/>
          <w:lang w:eastAsia="en-GB"/>
        </w:rPr>
        <w:drawing>
          <wp:inline distT="0" distB="0" distL="0" distR="0">
            <wp:extent cx="1896745" cy="1905000"/>
            <wp:effectExtent l="0" t="0" r="8255" b="0"/>
            <wp:docPr id="20" name="Picture 20" descr="C:\Users\icrotty2\AppData\Local\Microsoft\Windows\Temporary Internet Files\Content.IE5\GDBMFDHF\MC90008235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rotty2\AppData\Local\Microsoft\Windows\Temporary Internet Files\Content.IE5\GDBMFDHF\MC900082353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96" w:rsidRDefault="000D2396"/>
    <w:p w:rsidR="003C5546" w:rsidRDefault="00C53220">
      <w:r>
        <w:t>Swaged</w:t>
      </w:r>
      <w:r w:rsidR="006F4CFB">
        <w:t xml:space="preserve"> assembly to 8mm Copper </w:t>
      </w:r>
      <w:r>
        <w:t>pipe from</w:t>
      </w:r>
      <w:r w:rsidR="006F4CFB">
        <w:t xml:space="preserve"> </w:t>
      </w:r>
      <w:r w:rsidR="004B3686">
        <w:t>the c</w:t>
      </w:r>
      <w:r w:rsidR="006F4CFB">
        <w:t>hamber</w:t>
      </w:r>
    </w:p>
    <w:p w:rsidR="003C5546" w:rsidRDefault="003C5546">
      <w:r>
        <w:rPr>
          <w:noProof/>
          <w:lang w:eastAsia="en-GB"/>
        </w:rPr>
        <w:drawing>
          <wp:inline distT="0" distB="0" distL="0" distR="0">
            <wp:extent cx="2871480" cy="2153769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89" cy="215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FDF" w:rsidRDefault="00AE2FDF">
      <w:r>
        <w:t>Smooth finish on inside facings showing full contact</w:t>
      </w:r>
    </w:p>
    <w:p w:rsidR="003C5546" w:rsidRDefault="003C5546">
      <w:r>
        <w:rPr>
          <w:noProof/>
          <w:lang w:eastAsia="en-GB"/>
        </w:rPr>
        <w:drawing>
          <wp:inline distT="0" distB="0" distL="0" distR="0">
            <wp:extent cx="2713923" cy="2035593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51" cy="20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46" w:rsidRDefault="003C5546"/>
    <w:p w:rsidR="004B3686" w:rsidRDefault="004B3686">
      <w:r>
        <w:t>Flexible assembly.</w:t>
      </w:r>
    </w:p>
    <w:p w:rsidR="004B3686" w:rsidRDefault="004B3686">
      <w:r>
        <w:t>The flexible must be pushed onto the union all the way so that the end is well hidden by the yellow</w:t>
      </w:r>
      <w:r w:rsidR="0015619A">
        <w:t xml:space="preserve"> </w:t>
      </w:r>
      <w:r>
        <w:t>collaret.</w:t>
      </w:r>
      <w:r w:rsidR="0015619A">
        <w:t xml:space="preserve"> This </w:t>
      </w:r>
      <w:r w:rsidR="00757C4A">
        <w:t xml:space="preserve">is </w:t>
      </w:r>
      <w:r w:rsidR="0015619A">
        <w:t>done using the specific tool illustrated above, or similar.</w:t>
      </w:r>
    </w:p>
    <w:p w:rsidR="004B3686" w:rsidRDefault="004B3686">
      <w:r>
        <w:rPr>
          <w:noProof/>
          <w:lang w:eastAsia="en-GB"/>
        </w:rPr>
        <w:drawing>
          <wp:inline distT="0" distB="0" distL="0" distR="0">
            <wp:extent cx="2546032" cy="190966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416" cy="190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C4A" w:rsidRDefault="00757C4A"/>
    <w:p w:rsidR="0015619A" w:rsidRDefault="0015619A">
      <w:r>
        <w:t>The final result.</w:t>
      </w:r>
    </w:p>
    <w:p w:rsidR="004B3686" w:rsidRDefault="00800528">
      <w:r>
        <w:rPr>
          <w:noProof/>
          <w:lang w:eastAsia="en-GB"/>
        </w:rPr>
        <w:lastRenderedPageBreak/>
        <w:drawing>
          <wp:inline distT="0" distB="0" distL="0" distR="0">
            <wp:extent cx="5476480" cy="4107662"/>
            <wp:effectExtent l="0" t="1270" r="889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9746" cy="411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686" w:rsidRDefault="004B3686"/>
    <w:p w:rsidR="004B3686" w:rsidRDefault="004B3686"/>
    <w:p w:rsidR="004B3686" w:rsidRDefault="004B3686"/>
    <w:p w:rsidR="004B3686" w:rsidRDefault="004B3686"/>
    <w:p w:rsidR="004B3686" w:rsidRDefault="004B3686"/>
    <w:p w:rsidR="004B3686" w:rsidRDefault="004B3686"/>
    <w:p w:rsidR="004B3686" w:rsidRDefault="004B3686"/>
    <w:p w:rsidR="004B3686" w:rsidRDefault="004B3686"/>
    <w:p w:rsidR="004B3686" w:rsidRDefault="004B3686"/>
    <w:p w:rsidR="003C5546" w:rsidRPr="0015619A" w:rsidRDefault="00424586">
      <w:pPr>
        <w:rPr>
          <w:b/>
          <w:sz w:val="28"/>
          <w:szCs w:val="28"/>
        </w:rPr>
      </w:pPr>
      <w:r w:rsidRPr="0015619A">
        <w:rPr>
          <w:b/>
          <w:sz w:val="28"/>
          <w:szCs w:val="28"/>
        </w:rPr>
        <w:t xml:space="preserve">Details &amp; difficulties in </w:t>
      </w:r>
      <w:r w:rsidR="00C53220" w:rsidRPr="0015619A">
        <w:rPr>
          <w:b/>
          <w:sz w:val="28"/>
          <w:szCs w:val="28"/>
        </w:rPr>
        <w:t>swaging</w:t>
      </w:r>
      <w:r w:rsidRPr="0015619A">
        <w:rPr>
          <w:b/>
          <w:sz w:val="28"/>
          <w:szCs w:val="28"/>
        </w:rPr>
        <w:t xml:space="preserve"> the flared fittings;</w:t>
      </w:r>
    </w:p>
    <w:p w:rsidR="00424586" w:rsidRDefault="00424586">
      <w:r>
        <w:t>The flare must be coaxial and single line contact as seen below.</w:t>
      </w:r>
    </w:p>
    <w:p w:rsidR="00424586" w:rsidRDefault="00424586">
      <w:r>
        <w:rPr>
          <w:noProof/>
          <w:lang w:eastAsia="en-GB"/>
        </w:rPr>
        <w:lastRenderedPageBreak/>
        <w:drawing>
          <wp:inline distT="0" distB="0" distL="0" distR="0">
            <wp:extent cx="2670431" cy="20029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34" cy="200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586" w:rsidRDefault="00424586"/>
    <w:p w:rsidR="00424586" w:rsidRDefault="0015619A">
      <w:r>
        <w:t xml:space="preserve">Shown below is a cheap version of the </w:t>
      </w:r>
      <w:r w:rsidR="00C53220">
        <w:t>swaging</w:t>
      </w:r>
      <w:r>
        <w:t xml:space="preserve"> tool. </w:t>
      </w:r>
      <w:r w:rsidR="00424586">
        <w:t xml:space="preserve">Not centering the tool </w:t>
      </w:r>
      <w:r w:rsidR="00757C4A">
        <w:t>over the copper pipe</w:t>
      </w:r>
    </w:p>
    <w:p w:rsidR="00786FC6" w:rsidRDefault="00424586">
      <w:r>
        <w:rPr>
          <w:noProof/>
          <w:lang w:eastAsia="en-GB"/>
        </w:rPr>
        <w:drawing>
          <wp:inline distT="0" distB="0" distL="0" distR="0">
            <wp:extent cx="2877763" cy="21584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97" cy="215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586" w:rsidRDefault="0015619A">
      <w:r>
        <w:t>w</w:t>
      </w:r>
      <w:r w:rsidR="00424586">
        <w:t xml:space="preserve">ill produce poor results, below, with an offset and </w:t>
      </w:r>
      <w:r w:rsidR="00C53220">
        <w:t>non-continuous contact</w:t>
      </w:r>
      <w:r w:rsidR="00424586">
        <w:t xml:space="preserve"> zones.</w:t>
      </w:r>
      <w:r w:rsidR="00757C4A">
        <w:t xml:space="preserve"> The </w:t>
      </w:r>
      <w:r w:rsidR="00C53220">
        <w:t>diameter</w:t>
      </w:r>
      <w:r w:rsidR="00757C4A">
        <w:t xml:space="preserve"> of the flare (or tulip) will be XXmm with a tolerance of XXmm</w:t>
      </w:r>
    </w:p>
    <w:p w:rsidR="00424586" w:rsidRDefault="00424586">
      <w:r>
        <w:rPr>
          <w:noProof/>
          <w:lang w:eastAsia="en-GB"/>
        </w:rPr>
        <w:drawing>
          <wp:inline distT="0" distB="0" distL="0" distR="0">
            <wp:extent cx="2794831" cy="2096278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52" cy="20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586" w:rsidRDefault="00424586">
      <w:r>
        <w:t xml:space="preserve">By forcing the male </w:t>
      </w:r>
      <w:r w:rsidR="005209AC">
        <w:t>onto the flared pipe during assembly</w:t>
      </w:r>
      <w:r>
        <w:t xml:space="preserve"> an</w:t>
      </w:r>
      <w:r w:rsidR="00031E26">
        <w:t xml:space="preserve"> </w:t>
      </w:r>
      <w:r w:rsidR="00C53220">
        <w:t>apparent improvement</w:t>
      </w:r>
      <w:r>
        <w:t xml:space="preserve"> can be made but the sealing is not good.</w:t>
      </w:r>
    </w:p>
    <w:p w:rsidR="00336135" w:rsidRDefault="00336135">
      <w:r>
        <w:t>Damaged pipe due to forcing the union.</w:t>
      </w:r>
    </w:p>
    <w:p w:rsidR="00424586" w:rsidRDefault="00424586">
      <w:r>
        <w:rPr>
          <w:noProof/>
          <w:lang w:eastAsia="en-GB"/>
        </w:rPr>
        <w:lastRenderedPageBreak/>
        <w:drawing>
          <wp:inline distT="0" distB="0" distL="0" distR="0">
            <wp:extent cx="3250960" cy="24384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450" cy="243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586" w:rsidRDefault="00424586"/>
    <w:p w:rsidR="00637D1C" w:rsidRDefault="00637D1C"/>
    <w:p w:rsidR="00637D1C" w:rsidRDefault="00637D1C">
      <w:r>
        <w:t>Tightening of the unions.</w:t>
      </w:r>
    </w:p>
    <w:p w:rsidR="00637D1C" w:rsidRDefault="00637D1C"/>
    <w:p w:rsidR="00637D1C" w:rsidRDefault="00637D1C">
      <w:r>
        <w:t>The “O” ring fitting will seal under light applied  torques, however a further torque is applied to ensure they do not come loose. Approx XX Nm will be used.</w:t>
      </w:r>
    </w:p>
    <w:p w:rsidR="00637D1C" w:rsidRDefault="00637D1C">
      <w:r>
        <w:t xml:space="preserve">The flared fitting will be torqued to XX Nm if the </w:t>
      </w:r>
      <w:r w:rsidR="00C53220">
        <w:t>swaging</w:t>
      </w:r>
      <w:r>
        <w:t xml:space="preserve"> was done correctly further plastic deformation will be obtained at XXNm</w:t>
      </w:r>
    </w:p>
    <w:p w:rsidR="00637D1C" w:rsidRDefault="00637D1C"/>
    <w:p w:rsidR="00424586" w:rsidRDefault="00786FC6">
      <w:r>
        <w:t>Commis</w:t>
      </w:r>
      <w:r w:rsidR="004533BA">
        <w:t>s</w:t>
      </w:r>
      <w:r>
        <w:t>ioning of the sy</w:t>
      </w:r>
      <w:r w:rsidR="004533BA">
        <w:t>s</w:t>
      </w:r>
      <w:r>
        <w:t>tem.</w:t>
      </w:r>
    </w:p>
    <w:p w:rsidR="00786FC6" w:rsidRDefault="00786FC6">
      <w:r>
        <w:t>The 20deg sectors will be tested at 20 bar</w:t>
      </w:r>
      <w:r w:rsidR="00A42FAF">
        <w:t xml:space="preserve"> or Nitrogen</w:t>
      </w:r>
      <w:r>
        <w:t>. The flexible is quite capable of sustai</w:t>
      </w:r>
      <w:r w:rsidR="004533BA">
        <w:t>ni</w:t>
      </w:r>
      <w:r>
        <w:t>ng this high pressure.</w:t>
      </w:r>
      <w:r w:rsidR="004533BA" w:rsidRPr="004533BA">
        <w:t xml:space="preserve"> </w:t>
      </w:r>
      <w:r w:rsidR="004533BA">
        <w:t xml:space="preserve">The rated pressure is </w:t>
      </w:r>
      <w:r w:rsidR="004533BA" w:rsidRPr="004533BA">
        <w:t xml:space="preserve">24 MPa = 24 </w:t>
      </w:r>
      <w:r w:rsidR="00C53220" w:rsidRPr="004533BA">
        <w:t>Bar</w:t>
      </w:r>
      <w:r w:rsidR="00C53220">
        <w:t>.</w:t>
      </w:r>
    </w:p>
    <w:p w:rsidR="003C5546" w:rsidRDefault="00786FC6">
      <w:r>
        <w:rPr>
          <w:noProof/>
          <w:lang w:eastAsia="en-GB"/>
        </w:rPr>
        <w:drawing>
          <wp:inline distT="0" distB="0" distL="0" distR="0">
            <wp:extent cx="2457061" cy="1842933"/>
            <wp:effectExtent l="0" t="0" r="63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568" cy="184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FAF" w:rsidRDefault="00FB25DB">
      <w:r>
        <w:t>The v</w:t>
      </w:r>
      <w:r w:rsidR="00A42FAF">
        <w:t>olume of the system from manifold to 20deg sector and back varies from XX litres to XX litres.</w:t>
      </w:r>
    </w:p>
    <w:p w:rsidR="00A42FAF" w:rsidRDefault="00A42FAF"/>
    <w:p w:rsidR="00A42FAF" w:rsidRDefault="00A42FAF">
      <w:r>
        <w:t>A leak rate of 5 x E-04 [mbar.l/s]  should be found.</w:t>
      </w:r>
    </w:p>
    <w:p w:rsidR="00A42FAF" w:rsidRDefault="00A42FAF"/>
    <w:p w:rsidR="00A42FAF" w:rsidRDefault="00A42FAF">
      <w:r>
        <w:t xml:space="preserve">When using the N2H2 only </w:t>
      </w:r>
      <w:r w:rsidR="00C53220">
        <w:t>very low</w:t>
      </w:r>
      <w:r>
        <w:t xml:space="preserve"> pressures (1-2Bar) are required.</w:t>
      </w:r>
    </w:p>
    <w:p w:rsidR="00A42FAF" w:rsidRDefault="00A42FAF"/>
    <w:p w:rsidR="00A42FAF" w:rsidRDefault="00A42FAF"/>
    <w:p w:rsidR="003C5546" w:rsidRDefault="003C5546"/>
    <w:p w:rsidR="003C5546" w:rsidRDefault="003C5546"/>
    <w:p w:rsidR="003C5546" w:rsidRPr="00A11786" w:rsidRDefault="00983D4E">
      <w:pPr>
        <w:rPr>
          <w:b/>
          <w:i/>
          <w:sz w:val="28"/>
          <w:szCs w:val="28"/>
        </w:rPr>
      </w:pPr>
      <w:r w:rsidRPr="00A11786">
        <w:rPr>
          <w:b/>
          <w:i/>
          <w:sz w:val="28"/>
          <w:szCs w:val="28"/>
        </w:rPr>
        <w:t>References</w:t>
      </w:r>
    </w:p>
    <w:p w:rsidR="00983D4E" w:rsidRDefault="00983D4E"/>
    <w:p w:rsidR="00983D4E" w:rsidRDefault="00F565CF">
      <w:hyperlink r:id="rId23" w:history="1">
        <w:r w:rsidR="005F075B" w:rsidRPr="005E119C">
          <w:rPr>
            <w:rStyle w:val="Hyperlink"/>
          </w:rPr>
          <w:t>http://www.technical-controls.com/product.asp?prodid=36520</w:t>
        </w:r>
      </w:hyperlink>
    </w:p>
    <w:p w:rsidR="005F075B" w:rsidRDefault="005F075B"/>
    <w:p w:rsidR="005F075B" w:rsidRDefault="00F565CF">
      <w:hyperlink r:id="rId24" w:history="1">
        <w:r w:rsidR="005F075B" w:rsidRPr="005E119C">
          <w:rPr>
            <w:rStyle w:val="Hyperlink"/>
          </w:rPr>
          <w:t>http://www.parker.com/literature/Hose%20Products%20Division/4281_B1.pdf</w:t>
        </w:r>
      </w:hyperlink>
    </w:p>
    <w:p w:rsidR="005F075B" w:rsidRDefault="005F075B"/>
    <w:p w:rsidR="005F075B" w:rsidRDefault="00F565CF">
      <w:hyperlink r:id="rId25" w:history="1">
        <w:r w:rsidR="005F075B" w:rsidRPr="005E119C">
          <w:rPr>
            <w:rStyle w:val="Hyperlink"/>
          </w:rPr>
          <w:t>http://www.instrumentassociates.com/literature/Parker/Bul%204281-B1%20A00.pdf</w:t>
        </w:r>
      </w:hyperlink>
    </w:p>
    <w:p w:rsidR="005F075B" w:rsidRDefault="005F075B"/>
    <w:p w:rsidR="005F075B" w:rsidRDefault="00F565CF">
      <w:pPr>
        <w:rPr>
          <w:rStyle w:val="Hyperlink"/>
        </w:rPr>
      </w:pPr>
      <w:hyperlink r:id="rId26" w:history="1">
        <w:r w:rsidR="004956EC" w:rsidRPr="005E119C">
          <w:rPr>
            <w:rStyle w:val="Hyperlink"/>
          </w:rPr>
          <w:t>http://www.hydraulichouse.com/pdf_files/HPD-4400/D1.pdf</w:t>
        </w:r>
      </w:hyperlink>
    </w:p>
    <w:p w:rsidR="00F565CF" w:rsidRDefault="00F565CF">
      <w:hyperlink r:id="rId27" w:history="1">
        <w:r w:rsidRPr="00EA3DE3">
          <w:rPr>
            <w:rStyle w:val="Hyperlink"/>
          </w:rPr>
          <w:t>http://www.youtube.com/watch?v=uTw17jQ0hzQ</w:t>
        </w:r>
      </w:hyperlink>
    </w:p>
    <w:p w:rsidR="00F565CF" w:rsidRDefault="00F565CF"/>
    <w:p w:rsidR="00F565CF" w:rsidRDefault="00F565CF">
      <w:bookmarkStart w:id="0" w:name="_GoBack"/>
      <w:bookmarkEnd w:id="0"/>
    </w:p>
    <w:p w:rsidR="004956EC" w:rsidRDefault="004956EC"/>
    <w:p w:rsidR="004956EC" w:rsidRDefault="004956EC"/>
    <w:p w:rsidR="003C5546" w:rsidRDefault="003C5546"/>
    <w:p w:rsidR="003C5546" w:rsidRDefault="003C5546"/>
    <w:p w:rsidR="003C5546" w:rsidRDefault="003C5546"/>
    <w:p w:rsidR="003C5546" w:rsidRDefault="003C5546"/>
    <w:p w:rsidR="003C5546" w:rsidRDefault="003C5546"/>
    <w:sectPr w:rsidR="003C55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AAC"/>
    <w:rsid w:val="00031E26"/>
    <w:rsid w:val="000D2396"/>
    <w:rsid w:val="0015619A"/>
    <w:rsid w:val="001D5CB2"/>
    <w:rsid w:val="002947F4"/>
    <w:rsid w:val="002E6BA3"/>
    <w:rsid w:val="00336135"/>
    <w:rsid w:val="003C5546"/>
    <w:rsid w:val="00424586"/>
    <w:rsid w:val="004533BA"/>
    <w:rsid w:val="004956EC"/>
    <w:rsid w:val="004B3686"/>
    <w:rsid w:val="004D0C1D"/>
    <w:rsid w:val="005209AC"/>
    <w:rsid w:val="00567FA1"/>
    <w:rsid w:val="005F075B"/>
    <w:rsid w:val="00637D1C"/>
    <w:rsid w:val="006F4CFB"/>
    <w:rsid w:val="00757C4A"/>
    <w:rsid w:val="00786FC6"/>
    <w:rsid w:val="00800528"/>
    <w:rsid w:val="00983D4E"/>
    <w:rsid w:val="00A11786"/>
    <w:rsid w:val="00A42FAF"/>
    <w:rsid w:val="00AE2FDF"/>
    <w:rsid w:val="00B660A6"/>
    <w:rsid w:val="00C17E24"/>
    <w:rsid w:val="00C53220"/>
    <w:rsid w:val="00D248E2"/>
    <w:rsid w:val="00E82AAC"/>
    <w:rsid w:val="00E87401"/>
    <w:rsid w:val="00F565CF"/>
    <w:rsid w:val="00FB0146"/>
    <w:rsid w:val="00FB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5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7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5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7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26" Type="http://schemas.openxmlformats.org/officeDocument/2006/relationships/hyperlink" Target="http://www.hydraulichouse.com/pdf_files/HPD-4400/D1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www.youtube.com/watch?v=Da5auYDiJ9s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://www.instrumentassociates.com/literature/Parker/Bul%204281-B1%20A00.pdf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24" Type="http://schemas.openxmlformats.org/officeDocument/2006/relationships/hyperlink" Target="http://www.parker.com/literature/Hose%20Products%20Division/4281_B1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www.technical-controls.com/product.asp?prodid=3652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youtube.com/watch?v=uTw17jQ0hz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Crotty</dc:creator>
  <cp:lastModifiedBy>Ian Crotty</cp:lastModifiedBy>
  <cp:revision>28</cp:revision>
  <cp:lastPrinted>2013-06-10T15:18:00Z</cp:lastPrinted>
  <dcterms:created xsi:type="dcterms:W3CDTF">2013-05-31T15:51:00Z</dcterms:created>
  <dcterms:modified xsi:type="dcterms:W3CDTF">2013-06-10T16:05:00Z</dcterms:modified>
</cp:coreProperties>
</file>