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0A" w:rsidRPr="009702E3" w:rsidRDefault="006B2189">
      <w:pPr>
        <w:rPr>
          <w:b/>
          <w:sz w:val="32"/>
        </w:rPr>
      </w:pPr>
      <w:r w:rsidRPr="009702E3">
        <w:rPr>
          <w:b/>
          <w:sz w:val="32"/>
        </w:rPr>
        <w:t>Calculation of gas costs for Leak rates</w:t>
      </w:r>
    </w:p>
    <w:p w:rsidR="006B2189" w:rsidRDefault="006B2189"/>
    <w:p w:rsidR="006B2189" w:rsidRDefault="006B2189">
      <w:r>
        <w:t xml:space="preserve">Taking a Pressure drop rate for one gap as the max accepted limit of 1mm WC over 10 </w:t>
      </w:r>
      <w:proofErr w:type="spellStart"/>
      <w:r>
        <w:t>mins</w:t>
      </w:r>
      <w:proofErr w:type="spellEnd"/>
      <w:r>
        <w:t xml:space="preserve">. </w:t>
      </w:r>
      <w:proofErr w:type="gramStart"/>
      <w:r>
        <w:t>F</w:t>
      </w:r>
      <w:r w:rsidR="00793BC2">
        <w:t>or</w:t>
      </w:r>
      <w:r>
        <w:t xml:space="preserve"> any gap.</w:t>
      </w:r>
      <w:proofErr w:type="gramEnd"/>
      <w:r>
        <w:t xml:space="preserve"> </w:t>
      </w:r>
    </w:p>
    <w:p w:rsidR="006B2189" w:rsidRDefault="006B2189">
      <w:r w:rsidRPr="006B2189">
        <w:t>Gives 0.2mbar/10mins</w:t>
      </w:r>
    </w:p>
    <w:p w:rsidR="006B2189" w:rsidRDefault="006B2189">
      <w:r>
        <w:t>Assume here for a bottom gap of 2m2 = 4000cm3 = 4litres.</w:t>
      </w:r>
    </w:p>
    <w:p w:rsidR="006B2189" w:rsidRDefault="006B2189">
      <w:proofErr w:type="spellStart"/>
      <w:proofErr w:type="gramStart"/>
      <w:r>
        <w:t>dP</w:t>
      </w:r>
      <w:proofErr w:type="spellEnd"/>
      <w:r>
        <w:t>/</w:t>
      </w:r>
      <w:proofErr w:type="spellStart"/>
      <w:r>
        <w:t>dt</w:t>
      </w:r>
      <w:proofErr w:type="spellEnd"/>
      <w:proofErr w:type="gramEnd"/>
      <w:r>
        <w:t xml:space="preserve"> = 0.2mb</w:t>
      </w:r>
      <w:r w:rsidR="00731020">
        <w:t>ar/10mins  =  3.3 E -04 [mbar/s]</w:t>
      </w:r>
    </w:p>
    <w:p w:rsidR="00731020" w:rsidRDefault="00731020">
      <w:proofErr w:type="gramStart"/>
      <w:r>
        <w:t>for</w:t>
      </w:r>
      <w:proofErr w:type="gramEnd"/>
      <w:r>
        <w:t xml:space="preserve"> a bottom gap of 4litres</w:t>
      </w:r>
    </w:p>
    <w:p w:rsidR="00731020" w:rsidRDefault="00731020">
      <w:r>
        <w:t>Leak Rate = 3.3 E -04 x 4 = 1.32 E -03 [</w:t>
      </w:r>
      <w:proofErr w:type="spellStart"/>
      <w:r>
        <w:t>mbar.l</w:t>
      </w:r>
      <w:proofErr w:type="spellEnd"/>
      <w:r>
        <w:t>/s]</w:t>
      </w:r>
    </w:p>
    <w:p w:rsidR="006B2189" w:rsidRDefault="009702E3">
      <w:r>
        <w:t>T</w:t>
      </w:r>
      <w:r w:rsidR="006B2189">
        <w:t xml:space="preserve">his at </w:t>
      </w:r>
      <w:proofErr w:type="spellStart"/>
      <w:proofErr w:type="gramStart"/>
      <w:r w:rsidR="006B2189">
        <w:t>std</w:t>
      </w:r>
      <w:proofErr w:type="spellEnd"/>
      <w:proofErr w:type="gramEnd"/>
      <w:r w:rsidR="006B2189">
        <w:t xml:space="preserve"> of 1bar atmospheric </w:t>
      </w:r>
      <w:r w:rsidR="00731020">
        <w:t>is equivalent to 1.32E -03</w:t>
      </w:r>
      <w:r w:rsidR="006B2189">
        <w:t xml:space="preserve"> [cm3/s]</w:t>
      </w:r>
    </w:p>
    <w:p w:rsidR="006B2189" w:rsidRDefault="006B2189">
      <w:r>
        <w:t>One year</w:t>
      </w:r>
      <w:r w:rsidR="00793BC2">
        <w:t xml:space="preserve"> operation</w:t>
      </w:r>
      <w:r>
        <w:t xml:space="preserve"> of say 300days = 26 E 06 [s]</w:t>
      </w:r>
    </w:p>
    <w:p w:rsidR="006B2189" w:rsidRDefault="006B2189">
      <w:r>
        <w:t xml:space="preserve">Lose of gas in one year for 1 gap = </w:t>
      </w:r>
      <w:r w:rsidR="00731020">
        <w:t>26E 06 x 1.32E -03</w:t>
      </w:r>
      <w:r w:rsidR="009702E3">
        <w:t xml:space="preserve"> [cm3]</w:t>
      </w:r>
    </w:p>
    <w:p w:rsidR="00731020" w:rsidRDefault="00731020">
      <w:r>
        <w:t>= 34.3E 03 cm3</w:t>
      </w:r>
      <w:r w:rsidR="00097212">
        <w:t xml:space="preserve"> = 34 litres</w:t>
      </w:r>
    </w:p>
    <w:p w:rsidR="00097212" w:rsidRDefault="00097212">
      <w:r>
        <w:t>In the RE1</w:t>
      </w:r>
      <w:proofErr w:type="gramStart"/>
      <w:r>
        <w:t>,2,3</w:t>
      </w:r>
      <w:proofErr w:type="gramEnd"/>
      <w:r>
        <w:t xml:space="preserve"> &amp; 4  we will have effectively 2 bottom gaps per chamber and 576 chambers</w:t>
      </w:r>
    </w:p>
    <w:p w:rsidR="00097212" w:rsidRDefault="00097212">
      <w:r>
        <w:t>= 1152 gaps x 34 litres</w:t>
      </w:r>
    </w:p>
    <w:p w:rsidR="00097212" w:rsidRDefault="009702E3">
      <w:r>
        <w:t xml:space="preserve">= </w:t>
      </w:r>
      <w:r w:rsidR="00793BC2">
        <w:t xml:space="preserve">40klitres per year </w:t>
      </w:r>
    </w:p>
    <w:p w:rsidR="00793BC2" w:rsidRDefault="00793BC2">
      <w:r>
        <w:t xml:space="preserve">A bottle of Freon costs </w:t>
      </w:r>
      <w:r w:rsidR="005617C7">
        <w:t xml:space="preserve">5770chf/466kg in CERN stores </w:t>
      </w:r>
      <w:proofErr w:type="gramStart"/>
      <w:r w:rsidR="005617C7">
        <w:t>( as</w:t>
      </w:r>
      <w:proofErr w:type="gramEnd"/>
      <w:r w:rsidR="005617C7">
        <w:t xml:space="preserve"> used in the experiments?) = </w:t>
      </w:r>
      <w:r w:rsidR="00AA3454">
        <w:t>12.4chf/kg</w:t>
      </w:r>
    </w:p>
    <w:p w:rsidR="00AA3454" w:rsidRDefault="00AA3454">
      <w:r>
        <w:t>R134a gas density = 4.25kg/m3 = 4.25kg/1000litres = 4.25E -03 [kg/litres] = 0.0527 [</w:t>
      </w:r>
      <w:proofErr w:type="spellStart"/>
      <w:r>
        <w:t>chf</w:t>
      </w:r>
      <w:proofErr w:type="spellEnd"/>
      <w:r>
        <w:t>/litres]</w:t>
      </w:r>
    </w:p>
    <w:p w:rsidR="009702E3" w:rsidRDefault="00AA3454">
      <w:r>
        <w:t>Therefore 40k litres/year costs 2kc</w:t>
      </w:r>
      <w:r w:rsidR="009702E3">
        <w:t>hf.</w:t>
      </w:r>
    </w:p>
    <w:p w:rsidR="00AA3454" w:rsidRDefault="009702E3">
      <w:r>
        <w:t>One hour at 700litres/</w:t>
      </w:r>
      <w:proofErr w:type="spellStart"/>
      <w:r>
        <w:t>hr</w:t>
      </w:r>
      <w:proofErr w:type="spellEnd"/>
      <w:r>
        <w:t xml:space="preserve"> costs 40chf/</w:t>
      </w:r>
      <w:proofErr w:type="spellStart"/>
      <w:proofErr w:type="gramStart"/>
      <w:r>
        <w:t>hr</w:t>
      </w:r>
      <w:proofErr w:type="spellEnd"/>
      <w:r>
        <w:t xml:space="preserve">  and</w:t>
      </w:r>
      <w:proofErr w:type="gramEnd"/>
      <w:r>
        <w:t xml:space="preserve"> 265kchf/year</w:t>
      </w:r>
    </w:p>
    <w:p w:rsidR="005617C7" w:rsidRDefault="005617C7"/>
    <w:p w:rsidR="00097212" w:rsidRDefault="00097212"/>
    <w:p w:rsidR="00097212" w:rsidRDefault="00097212">
      <w:r>
        <w:t>Lose per hour</w:t>
      </w:r>
    </w:p>
    <w:p w:rsidR="00097212" w:rsidRDefault="00097212">
      <w:r>
        <w:t xml:space="preserve">= 1152 gaps at a leak rate of 1.32E -03 [cm3/s] </w:t>
      </w:r>
    </w:p>
    <w:p w:rsidR="00097212" w:rsidRDefault="00097212">
      <w:r>
        <w:t xml:space="preserve">1152 x 1.32E-03 x 3600 </w:t>
      </w:r>
      <w:r w:rsidR="00AA3454">
        <w:t>[</w:t>
      </w:r>
      <w:r w:rsidR="004821ED">
        <w:t>cm3/</w:t>
      </w:r>
      <w:proofErr w:type="spellStart"/>
      <w:r w:rsidR="004821ED">
        <w:t>hr</w:t>
      </w:r>
      <w:proofErr w:type="spellEnd"/>
      <w:r w:rsidR="004821ED">
        <w:t xml:space="preserve">] </w:t>
      </w:r>
      <w:r>
        <w:t>= 5474/1000 [litres/</w:t>
      </w:r>
      <w:proofErr w:type="spellStart"/>
      <w:r>
        <w:t>hr</w:t>
      </w:r>
      <w:proofErr w:type="spellEnd"/>
      <w:r w:rsidR="00793BC2">
        <w:t>] = 5.5[litres/</w:t>
      </w:r>
      <w:proofErr w:type="spellStart"/>
      <w:r w:rsidR="00793BC2">
        <w:t>hr</w:t>
      </w:r>
      <w:proofErr w:type="spellEnd"/>
      <w:r>
        <w:t xml:space="preserve">] </w:t>
      </w:r>
    </w:p>
    <w:p w:rsidR="009702E3" w:rsidRDefault="00793BC2">
      <w:r>
        <w:t xml:space="preserve">These values will become worse as we go through the chamber, super-module, sector and P2 stages. To measured. </w:t>
      </w:r>
    </w:p>
    <w:p w:rsidR="009702E3" w:rsidRDefault="009702E3">
      <w:r w:rsidRPr="009702E3">
        <w:lastRenderedPageBreak/>
        <w:t>We know the CMS RPCs use 500 or 700 [litres/</w:t>
      </w:r>
      <w:proofErr w:type="spellStart"/>
      <w:r w:rsidRPr="009702E3">
        <w:t>hr</w:t>
      </w:r>
      <w:proofErr w:type="spellEnd"/>
      <w:r w:rsidRPr="009702E3">
        <w:t>]</w:t>
      </w:r>
      <w:r>
        <w:t>, so clearly the total leak rate is coming from somewhere else, the RE uses &lt;100litres/</w:t>
      </w:r>
      <w:proofErr w:type="spellStart"/>
      <w:r>
        <w:t>hr</w:t>
      </w:r>
      <w:proofErr w:type="spellEnd"/>
      <w:r>
        <w:t xml:space="preserve"> and so we have a base value for gap testing that should be respected BUT with very flexible margins.</w:t>
      </w:r>
    </w:p>
    <w:p w:rsidR="006B2189" w:rsidRDefault="006B2189"/>
    <w:p w:rsidR="006B2189" w:rsidRDefault="006B2189">
      <w:r>
        <w:t xml:space="preserve">Ian </w:t>
      </w:r>
      <w:proofErr w:type="spellStart"/>
      <w:r>
        <w:t>Crotty</w:t>
      </w:r>
      <w:proofErr w:type="spellEnd"/>
    </w:p>
    <w:p w:rsidR="006B2189" w:rsidRDefault="006B2189">
      <w:r>
        <w:t>24 Jan 2013</w:t>
      </w:r>
    </w:p>
    <w:p w:rsidR="00997537" w:rsidRDefault="00997537"/>
    <w:p w:rsidR="00997537" w:rsidRDefault="00997537">
      <w:r>
        <w:t>Ref;</w:t>
      </w:r>
    </w:p>
    <w:p w:rsidR="00997537" w:rsidRDefault="00997537">
      <w:r w:rsidRPr="00997537">
        <w:t>http://encyclopedia.airliquide.com/Encyclopedia.asp?GasID=141</w:t>
      </w:r>
      <w:bookmarkStart w:id="0" w:name="_GoBack"/>
      <w:bookmarkEnd w:id="0"/>
    </w:p>
    <w:sectPr w:rsidR="00997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89"/>
    <w:rsid w:val="00097212"/>
    <w:rsid w:val="004821ED"/>
    <w:rsid w:val="005617C7"/>
    <w:rsid w:val="006B2189"/>
    <w:rsid w:val="00731020"/>
    <w:rsid w:val="00793BC2"/>
    <w:rsid w:val="009702E3"/>
    <w:rsid w:val="00997537"/>
    <w:rsid w:val="00AA3454"/>
    <w:rsid w:val="00D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2013-01-24T14:38:00Z</dcterms:created>
  <dcterms:modified xsi:type="dcterms:W3CDTF">2013-01-24T15:47:00Z</dcterms:modified>
</cp:coreProperties>
</file>