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BC" w:rsidRDefault="00B25412">
      <w:r w:rsidRPr="00F23FFA">
        <w:rPr>
          <w:i/>
          <w:sz w:val="32"/>
          <w:szCs w:val="32"/>
        </w:rPr>
        <w:t xml:space="preserve">Tests on </w:t>
      </w:r>
      <w:r w:rsidR="00F23FFA" w:rsidRPr="00F23FFA">
        <w:rPr>
          <w:i/>
          <w:sz w:val="32"/>
          <w:szCs w:val="32"/>
        </w:rPr>
        <w:t xml:space="preserve">HV </w:t>
      </w:r>
      <w:proofErr w:type="spellStart"/>
      <w:r w:rsidRPr="00F23FFA">
        <w:rPr>
          <w:i/>
          <w:sz w:val="32"/>
          <w:szCs w:val="32"/>
        </w:rPr>
        <w:t>ca</w:t>
      </w:r>
      <w:r w:rsidR="00F23FFA" w:rsidRPr="00F23FFA">
        <w:rPr>
          <w:i/>
          <w:sz w:val="32"/>
          <w:szCs w:val="32"/>
        </w:rPr>
        <w:t>blesfor</w:t>
      </w:r>
      <w:proofErr w:type="spellEnd"/>
      <w:r w:rsidR="00F23FFA" w:rsidRPr="00F23FFA">
        <w:rPr>
          <w:i/>
          <w:sz w:val="32"/>
          <w:szCs w:val="32"/>
        </w:rPr>
        <w:t xml:space="preserve"> RE4 CMS</w:t>
      </w:r>
      <w:r w:rsidR="00F23FFA">
        <w:tab/>
      </w:r>
      <w:r w:rsidR="00F23FFA">
        <w:tab/>
      </w:r>
      <w:r w:rsidR="00F23FFA">
        <w:tab/>
      </w:r>
      <w:proofErr w:type="gramStart"/>
      <w:r w:rsidR="00F23FFA">
        <w:t xml:space="preserve">Sergei  </w:t>
      </w:r>
      <w:proofErr w:type="spellStart"/>
      <w:r w:rsidR="00F23FFA">
        <w:t>Lusin</w:t>
      </w:r>
      <w:proofErr w:type="spellEnd"/>
      <w:proofErr w:type="gramEnd"/>
      <w:r w:rsidR="00F23FFA">
        <w:t xml:space="preserve"> &amp; </w:t>
      </w:r>
      <w:proofErr w:type="spellStart"/>
      <w:r w:rsidR="00F23FFA">
        <w:t>iIan</w:t>
      </w:r>
      <w:proofErr w:type="spellEnd"/>
      <w:r w:rsidR="00F23FFA">
        <w:t xml:space="preserve"> </w:t>
      </w:r>
      <w:proofErr w:type="spellStart"/>
      <w:r w:rsidR="00F23FFA">
        <w:t>Crotty</w:t>
      </w:r>
      <w:proofErr w:type="spellEnd"/>
      <w:r w:rsidR="00F23FFA">
        <w:t xml:space="preserve"> </w:t>
      </w:r>
    </w:p>
    <w:p w:rsidR="00B25412" w:rsidRDefault="00141341">
      <w:r>
        <w:t xml:space="preserve">Notice that there is no ground of ANY sort. See </w:t>
      </w:r>
      <w:proofErr w:type="spellStart"/>
      <w:r>
        <w:t>potos</w:t>
      </w:r>
      <w:proofErr w:type="spellEnd"/>
      <w:r>
        <w:t xml:space="preserve"> of test site before the incident.</w:t>
      </w:r>
    </w:p>
    <w:p w:rsidR="00F23FFA" w:rsidRDefault="00B25412">
      <w:r>
        <w:t>27 Jan</w:t>
      </w:r>
      <w:r w:rsidR="00F23FFA">
        <w:t xml:space="preserve"> first tests to see where we are</w:t>
      </w:r>
    </w:p>
    <w:p w:rsidR="00B25412" w:rsidRDefault="00F23FFA">
      <w:hyperlink r:id="rId5" w:history="1">
        <w:r w:rsidR="00B25412" w:rsidRPr="00F23FFA">
          <w:rPr>
            <w:rStyle w:val="Hyperlink"/>
          </w:rPr>
          <w:t xml:space="preserve"> </w:t>
        </w:r>
        <w:proofErr w:type="gramStart"/>
        <w:r w:rsidR="00B25412" w:rsidRPr="00F23FFA">
          <w:rPr>
            <w:rStyle w:val="Hyperlink"/>
          </w:rPr>
          <w:t>see</w:t>
        </w:r>
        <w:proofErr w:type="gramEnd"/>
        <w:r w:rsidR="00B25412" w:rsidRPr="00F23FFA">
          <w:rPr>
            <w:rStyle w:val="Hyperlink"/>
          </w:rPr>
          <w:t xml:space="preserve"> ima</w:t>
        </w:r>
        <w:r w:rsidR="00B25412" w:rsidRPr="00F23FFA">
          <w:rPr>
            <w:rStyle w:val="Hyperlink"/>
          </w:rPr>
          <w:t>g</w:t>
        </w:r>
        <w:r w:rsidR="00B25412" w:rsidRPr="00F23FFA">
          <w:rPr>
            <w:rStyle w:val="Hyperlink"/>
          </w:rPr>
          <w:t>es 1-4</w:t>
        </w:r>
      </w:hyperlink>
    </w:p>
    <w:p w:rsidR="00F23FFA" w:rsidRDefault="00F23FFA"/>
    <w:p w:rsidR="00B25412" w:rsidRDefault="00347739">
      <w:r>
        <w:t xml:space="preserve">Test done with S. </w:t>
      </w:r>
      <w:proofErr w:type="spellStart"/>
      <w:r>
        <w:t>Lusin</w:t>
      </w:r>
      <w:proofErr w:type="spellEnd"/>
      <w:r>
        <w:t xml:space="preserve"> and his </w:t>
      </w:r>
      <w:proofErr w:type="spellStart"/>
      <w:r>
        <w:t>Fluka</w:t>
      </w:r>
      <w:proofErr w:type="spellEnd"/>
      <w:r>
        <w:t xml:space="preserve"> scope No XXXX</w:t>
      </w:r>
    </w:p>
    <w:p w:rsidR="00B25412" w:rsidRDefault="00B25412">
      <w:r>
        <w:t xml:space="preserve">29 Jan </w:t>
      </w:r>
    </w:p>
    <w:p w:rsidR="00B25412" w:rsidRDefault="00B25412">
      <w:r>
        <w:t>Now we know what we are doing ….</w:t>
      </w:r>
      <w:r w:rsidR="00141341">
        <w:t xml:space="preserve">in terms of the calibration and scope use </w:t>
      </w:r>
      <w:proofErr w:type="spellStart"/>
      <w:r w:rsidR="00141341">
        <w:t>etc</w:t>
      </w:r>
      <w:proofErr w:type="spellEnd"/>
    </w:p>
    <w:p w:rsidR="00B25412" w:rsidRDefault="00B25412"/>
    <w:p w:rsidR="00B25412" w:rsidRDefault="00B25412">
      <w:r>
        <w:t xml:space="preserve">Probe is divide by 2000 NOT </w:t>
      </w:r>
      <w:proofErr w:type="gramStart"/>
      <w:r>
        <w:t>1000 !!</w:t>
      </w:r>
      <w:proofErr w:type="gramEnd"/>
    </w:p>
    <w:p w:rsidR="00B25412" w:rsidRDefault="00477DBF">
      <w:r>
        <w:t>Charging of the</w:t>
      </w:r>
      <w:r w:rsidR="00141341">
        <w:t xml:space="preserve"> </w:t>
      </w:r>
      <w:r>
        <w:t>cables since 27 Jan at 12kV</w:t>
      </w:r>
      <w:r w:rsidR="00347739">
        <w:t xml:space="preserve"> three cables, RE-4/2/34-36 </w:t>
      </w:r>
    </w:p>
    <w:p w:rsidR="000E3799" w:rsidRDefault="00B25412">
      <w:r>
        <w:t xml:space="preserve">Seeing 3kV over 10secs </w:t>
      </w:r>
      <w:proofErr w:type="spellStart"/>
      <w:proofErr w:type="gramStart"/>
      <w:r>
        <w:t>thu</w:t>
      </w:r>
      <w:proofErr w:type="spellEnd"/>
      <w:proofErr w:type="gramEnd"/>
      <w:r>
        <w:t xml:space="preserve"> the probe</w:t>
      </w:r>
      <w:r w:rsidR="00477DBF">
        <w:t xml:space="preserve"> </w:t>
      </w:r>
      <w:proofErr w:type="spellStart"/>
      <w:r w:rsidR="00477DBF">
        <w:t>wrt</w:t>
      </w:r>
      <w:proofErr w:type="spellEnd"/>
      <w:r w:rsidR="00477DBF">
        <w:t xml:space="preserve"> the shield, that is we have the 2 live channels (-HV) and the 0V return all “up” at 2.5-3kV of the SAME polarity. 3kV is equivalent to 3 squares of 500mV each</w:t>
      </w:r>
    </w:p>
    <w:p w:rsidR="00B25412" w:rsidRDefault="000E3799">
      <w:r w:rsidRPr="000E3799">
        <w:t xml:space="preserve"> </w:t>
      </w:r>
      <w:proofErr w:type="gramStart"/>
      <w:r w:rsidRPr="000E3799">
        <w:t>up</w:t>
      </w:r>
      <w:proofErr w:type="gramEnd"/>
      <w:r w:rsidRPr="000E3799">
        <w:t xml:space="preserve"> with Fluke scope</w:t>
      </w:r>
    </w:p>
    <w:p w:rsidR="00477DBF" w:rsidRDefault="00E94CCA">
      <w:hyperlink r:id="rId6" w:history="1">
        <w:r w:rsidR="000E3799" w:rsidRPr="00E94CCA">
          <w:rPr>
            <w:rStyle w:val="Hyperlink"/>
          </w:rPr>
          <w:t>See photos on my phone</w:t>
        </w:r>
      </w:hyperlink>
      <w:r w:rsidR="00477DBF">
        <w:t>.</w:t>
      </w:r>
    </w:p>
    <w:p w:rsidR="00477DBF" w:rsidRDefault="00477DBF">
      <w:r>
        <w:t>Sergei is taking notes</w:t>
      </w:r>
    </w:p>
    <w:p w:rsidR="00477DBF" w:rsidRDefault="00380C69">
      <w:r>
        <w:t>A short break of one hour</w:t>
      </w:r>
    </w:p>
    <w:p w:rsidR="00380C69" w:rsidRDefault="00380C69">
      <w:r>
        <w:t xml:space="preserve">We are seeing a bigger range of voltages but still 2.5kV across </w:t>
      </w:r>
      <w:proofErr w:type="gramStart"/>
      <w:r>
        <w:t>shield  to</w:t>
      </w:r>
      <w:proofErr w:type="gramEnd"/>
      <w:r>
        <w:t xml:space="preserve"> </w:t>
      </w:r>
      <w:proofErr w:type="spellStart"/>
      <w:r>
        <w:t>commun</w:t>
      </w:r>
      <w:proofErr w:type="spellEnd"/>
      <w:r>
        <w:t xml:space="preserve">  return (0V)</w:t>
      </w:r>
    </w:p>
    <w:p w:rsidR="00477DBF" w:rsidRDefault="00477DBF"/>
    <w:p w:rsidR="00477DBF" w:rsidRDefault="00141341">
      <w:r>
        <w:t>30 Jan. 14</w:t>
      </w:r>
    </w:p>
    <w:p w:rsidR="00141341" w:rsidRDefault="00141341">
      <w:r>
        <w:t>It seems clear that the charge (~3kV</w:t>
      </w:r>
      <w:proofErr w:type="gramStart"/>
      <w:r>
        <w:t>)is</w:t>
      </w:r>
      <w:proofErr w:type="gramEnd"/>
      <w:r>
        <w:t xml:space="preserve"> on the shield and almost nothing on the conductors (x4). This could not be possible if the shield was grounded. It is also not possible that residual charge be built up as there could be no dielectric </w:t>
      </w:r>
      <w:proofErr w:type="spellStart"/>
      <w:r>
        <w:t>absorbtion</w:t>
      </w:r>
      <w:proofErr w:type="spellEnd"/>
      <w:r>
        <w:t xml:space="preserve"> because the </w:t>
      </w:r>
      <w:proofErr w:type="gramStart"/>
      <w:r>
        <w:t>shield  would</w:t>
      </w:r>
      <w:proofErr w:type="gramEnd"/>
      <w:r>
        <w:t xml:space="preserve"> be held down with the “0V” line during the charging.</w:t>
      </w:r>
    </w:p>
    <w:p w:rsidR="00B25412" w:rsidRDefault="00347739">
      <w:r>
        <w:t>Need old cable</w:t>
      </w:r>
      <w:r w:rsidR="00141341">
        <w:t xml:space="preserve"> to test.</w:t>
      </w:r>
    </w:p>
    <w:p w:rsidR="00E94CCA" w:rsidRDefault="00E94CCA"/>
    <w:p w:rsidR="00E94CCA" w:rsidRDefault="00E94CCA">
      <w:hyperlink r:id="rId7" w:history="1">
        <w:r w:rsidRPr="00E94CCA">
          <w:rPr>
            <w:rStyle w:val="Hyperlink"/>
          </w:rPr>
          <w:t>See photos of 904</w:t>
        </w:r>
      </w:hyperlink>
      <w:bookmarkStart w:id="0" w:name="_GoBack"/>
      <w:bookmarkEnd w:id="0"/>
      <w:r>
        <w:t xml:space="preserve"> Test facility before the Incident.</w:t>
      </w:r>
    </w:p>
    <w:p w:rsidR="00E94CCA" w:rsidRDefault="00E94CCA"/>
    <w:sectPr w:rsidR="00E94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412"/>
    <w:rsid w:val="000A7E2D"/>
    <w:rsid w:val="000E3799"/>
    <w:rsid w:val="000F4EBC"/>
    <w:rsid w:val="00141341"/>
    <w:rsid w:val="00347739"/>
    <w:rsid w:val="00380C69"/>
    <w:rsid w:val="00477DBF"/>
    <w:rsid w:val="00B25412"/>
    <w:rsid w:val="00E94CCA"/>
    <w:rsid w:val="00F2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FFA"/>
    <w:rPr>
      <w:color w:val="0000FF" w:themeColor="hyperlink"/>
      <w:u w:val="single"/>
    </w:rPr>
  </w:style>
  <w:style w:type="character" w:styleId="FollowedHyperlink">
    <w:name w:val="FollowedHyperlink"/>
    <w:basedOn w:val="DefaultParagraphFont"/>
    <w:uiPriority w:val="99"/>
    <w:semiHidden/>
    <w:unhideWhenUsed/>
    <w:rsid w:val="00F23F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FFA"/>
    <w:rPr>
      <w:color w:val="0000FF" w:themeColor="hyperlink"/>
      <w:u w:val="single"/>
    </w:rPr>
  </w:style>
  <w:style w:type="character" w:styleId="FollowedHyperlink">
    <w:name w:val="FollowedHyperlink"/>
    <w:basedOn w:val="DefaultParagraphFont"/>
    <w:uiPriority w:val="99"/>
    <w:semiHidden/>
    <w:unhideWhenUsed/>
    <w:rsid w:val="00F23F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stFacility904Beforeincid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DiagnosticsSetup" TargetMode="External"/><Relationship Id="rId5" Type="http://schemas.openxmlformats.org/officeDocument/2006/relationships/hyperlink" Target="Test0127Jan20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Crotty</dc:creator>
  <cp:lastModifiedBy>Ian Crotty</cp:lastModifiedBy>
  <cp:revision>7</cp:revision>
  <dcterms:created xsi:type="dcterms:W3CDTF">2014-01-29T13:08:00Z</dcterms:created>
  <dcterms:modified xsi:type="dcterms:W3CDTF">2014-01-30T17:24:00Z</dcterms:modified>
</cp:coreProperties>
</file>